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CDE7FA7" w:rsidR="00B767F3" w:rsidRDefault="00CC28A1">
            <w:pPr>
              <w:jc w:val="both"/>
              <w:rPr>
                <w:kern w:val="2"/>
                <w:szCs w:val="24"/>
              </w:rPr>
            </w:pPr>
            <w:r w:rsidRPr="00CC28A1">
              <w:rPr>
                <w:rFonts w:eastAsia="Calibri"/>
                <w:b/>
                <w:bCs/>
                <w:noProof/>
              </w:rPr>
              <w:t>Medicinos darbuotojų apranga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0B61A238" w:rsidR="00B767F3" w:rsidRDefault="00A12D7E">
            <w:pPr>
              <w:jc w:val="center"/>
              <w:rPr>
                <w:kern w:val="2"/>
                <w:szCs w:val="24"/>
              </w:rPr>
            </w:pPr>
            <w:r>
              <w:rPr>
                <w:kern w:val="2"/>
                <w:szCs w:val="24"/>
              </w:rPr>
              <w:t>VšĮ Vilniaus rajono poliklinika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21C298DC" w:rsidR="00B767F3" w:rsidRDefault="00A12D7E">
            <w:pPr>
              <w:jc w:val="center"/>
              <w:rPr>
                <w:kern w:val="2"/>
                <w:szCs w:val="24"/>
              </w:rPr>
            </w:pPr>
            <w:r w:rsidRPr="00A12D7E">
              <w:rPr>
                <w:kern w:val="2"/>
                <w:szCs w:val="24"/>
              </w:rPr>
              <w:t>124246958</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C72CAFA" w:rsidR="00B767F3" w:rsidRDefault="00A12D7E">
            <w:pPr>
              <w:jc w:val="center"/>
              <w:rPr>
                <w:kern w:val="2"/>
                <w:szCs w:val="24"/>
              </w:rPr>
            </w:pPr>
            <w:r>
              <w:rPr>
                <w:kern w:val="2"/>
                <w:szCs w:val="24"/>
              </w:rPr>
              <w:t>Laisvės per. 79,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05193039" w:rsidR="00B767F3" w:rsidRDefault="00A12D7E">
            <w:pPr>
              <w:jc w:val="center"/>
              <w:rPr>
                <w:kern w:val="2"/>
                <w:szCs w:val="24"/>
              </w:rPr>
            </w:pPr>
            <w:r w:rsidRPr="00A12D7E">
              <w:rPr>
                <w:kern w:val="2"/>
                <w:szCs w:val="24"/>
              </w:rPr>
              <w:t>LT 284010042400073885</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5FF1877" w:rsidR="00B767F3" w:rsidRDefault="00A12D7E">
            <w:pPr>
              <w:jc w:val="center"/>
              <w:rPr>
                <w:kern w:val="2"/>
                <w:szCs w:val="24"/>
              </w:rPr>
            </w:pPr>
            <w:r>
              <w:rPr>
                <w:kern w:val="2"/>
                <w:szCs w:val="24"/>
              </w:rPr>
              <w:t>Luminor Bank AB,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00B59077" w:rsidR="00B767F3" w:rsidRDefault="00A12D7E">
            <w:pPr>
              <w:jc w:val="center"/>
              <w:rPr>
                <w:kern w:val="2"/>
                <w:szCs w:val="24"/>
              </w:rPr>
            </w:pPr>
            <w:r w:rsidRPr="00A12D7E">
              <w:rPr>
                <w:kern w:val="2"/>
                <w:szCs w:val="24"/>
              </w:rPr>
              <w:t>(+370 5) 2470027</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4197BC20" w:rsidR="00B767F3" w:rsidRDefault="00A12D7E">
            <w:pPr>
              <w:jc w:val="center"/>
              <w:rPr>
                <w:kern w:val="2"/>
                <w:szCs w:val="24"/>
              </w:rPr>
            </w:pPr>
            <w:r w:rsidRPr="00A12D7E">
              <w:rPr>
                <w:kern w:val="2"/>
                <w:szCs w:val="24"/>
              </w:rPr>
              <w:t>vrp@vrp.lt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F8B19FD" w:rsidR="00B767F3" w:rsidRDefault="00A12D7E">
            <w:pPr>
              <w:jc w:val="center"/>
              <w:rPr>
                <w:kern w:val="2"/>
                <w:szCs w:val="24"/>
              </w:rPr>
            </w:pPr>
            <w:r>
              <w:rPr>
                <w:kern w:val="2"/>
                <w:szCs w:val="24"/>
              </w:rPr>
              <w:t>Evaldas Navickas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56D57800" w:rsidR="00B767F3" w:rsidRDefault="008551D1">
            <w:pPr>
              <w:jc w:val="center"/>
              <w:rPr>
                <w:kern w:val="2"/>
                <w:szCs w:val="24"/>
              </w:rPr>
            </w:pPr>
            <w:r>
              <w:rPr>
                <w:kern w:val="2"/>
                <w:szCs w:val="24"/>
              </w:rPr>
              <w:t>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5106DC5D"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262D746"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54E99D34"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2140A8A3" w:rsidR="002D1023" w:rsidRDefault="002D102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48923966" w:rsidR="002D1023" w:rsidRDefault="002D102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2CB0E322"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19066A78"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262F2C4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AC2597C" w:rsidR="00B767F3" w:rsidRDefault="00B767F3" w:rsidP="008551D1">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0CEFE502"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6A31340C"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Pr="00977F52" w:rsidRDefault="00DD7479">
            <w:pPr>
              <w:jc w:val="center"/>
              <w:rPr>
                <w:b/>
                <w:bCs/>
                <w:kern w:val="2"/>
                <w:szCs w:val="24"/>
              </w:rPr>
            </w:pPr>
            <w:r w:rsidRPr="00977F52">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0FE9B3E7" w:rsidR="00B767F3" w:rsidRPr="00977F52" w:rsidRDefault="00B767F3">
            <w:pPr>
              <w:rPr>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13A76655" w:rsidR="00B767F3" w:rsidRPr="00977F52" w:rsidRDefault="00B767F3">
            <w:pPr>
              <w:rPr>
                <w:kern w:val="2"/>
                <w:szCs w:val="24"/>
                <w:lang w:val="pt-PT"/>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A797023" w14:textId="77777777" w:rsidR="00CC28A1" w:rsidRPr="00CC28A1" w:rsidRDefault="00CC28A1" w:rsidP="00CC28A1">
            <w:pPr>
              <w:rPr>
                <w:kern w:val="2"/>
                <w:szCs w:val="24"/>
              </w:rPr>
            </w:pPr>
            <w:r w:rsidRPr="00CC28A1">
              <w:rPr>
                <w:kern w:val="2"/>
                <w:szCs w:val="24"/>
              </w:rPr>
              <w:t>3.1.1. Tiekėjas įsipareigoja Sutartyje numatytomis sąlygomis perduoti Pirkėjui Sutarties priede Nr. 1 „Techninė specifikacija ir pasiūlymo kaina“ nurodytas prekes (toliau – Prekės):</w:t>
            </w:r>
          </w:p>
          <w:p w14:paraId="5FCFC255" w14:textId="77777777" w:rsidR="00CC28A1" w:rsidRPr="00CC28A1" w:rsidRDefault="00CC28A1" w:rsidP="00CC28A1">
            <w:pPr>
              <w:rPr>
                <w:kern w:val="2"/>
                <w:szCs w:val="24"/>
              </w:rPr>
            </w:pPr>
            <w:r w:rsidRPr="00CC28A1">
              <w:rPr>
                <w:kern w:val="2"/>
                <w:szCs w:val="24"/>
              </w:rPr>
              <w:t xml:space="preserve">3.1.1.1. Sutarties galiojimo metu planuojamas užsakyti preliminarus prekių kiekis yra nurodytas Sutarties priede Nr. 1. Pirkėjas gali </w:t>
            </w:r>
            <w:r w:rsidRPr="00CC28A1">
              <w:rPr>
                <w:kern w:val="2"/>
                <w:szCs w:val="24"/>
              </w:rPr>
              <w:lastRenderedPageBreak/>
              <w:t>įsigyti didesnį prekių kiekį negu nurodytas preliminarus prekių kiekis neviršydamas sutarties vertės nurodytos 5.2 punkte. Pirkėjas taip pat gali užsakyti mažesnį prekių kiekį, nei Sutarties priede Nr. 1 nurodytas preliminarus prekių kiekis.</w:t>
            </w:r>
          </w:p>
          <w:p w14:paraId="405F2BFE" w14:textId="77777777" w:rsidR="00CC28A1" w:rsidRPr="00CC28A1" w:rsidRDefault="00CC28A1" w:rsidP="00CC28A1">
            <w:pPr>
              <w:rPr>
                <w:kern w:val="2"/>
                <w:szCs w:val="24"/>
              </w:rPr>
            </w:pPr>
            <w:r w:rsidRPr="00CC28A1">
              <w:rPr>
                <w:kern w:val="2"/>
                <w:szCs w:val="24"/>
              </w:rPr>
              <w:t>3.1.2. Pirkėjas įsipareigoja priimti Prekes ir už jas sumokėti Sutarties priede nurodytą kainą/ įkainius.</w:t>
            </w:r>
          </w:p>
          <w:p w14:paraId="74009C55" w14:textId="1E278572" w:rsidR="00B767F3" w:rsidRDefault="00CC28A1" w:rsidP="00CC28A1">
            <w:pPr>
              <w:rPr>
                <w:color w:val="000000"/>
                <w:kern w:val="2"/>
                <w:szCs w:val="24"/>
              </w:rPr>
            </w:pPr>
            <w:r w:rsidRPr="00CC28A1">
              <w:rPr>
                <w:kern w:val="2"/>
                <w:szCs w:val="24"/>
              </w:rPr>
              <w:t>3.1.3. Išsamus Prekių aprašymas ir kiti reikalavimai tiekiamoms Prekėms nustatyti Techninėje specifikacijoje Sutarties priede Nr. 1 „Techninė specifikacija ir pasiūlymo kaina.</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272AFA1" w:rsidR="00B767F3" w:rsidRPr="00CC28A1" w:rsidRDefault="00CC28A1">
            <w:pPr>
              <w:rPr>
                <w:kern w:val="2"/>
                <w:szCs w:val="24"/>
              </w:rPr>
            </w:pPr>
            <w:r w:rsidRPr="00CC28A1">
              <w:rPr>
                <w:rFonts w:eastAsia="Calibri"/>
                <w:noProof/>
              </w:rPr>
              <w:t>Medicinos darbuotojų apranga</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1C455392"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55FC09C3"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810D998" w14:textId="479EB626" w:rsidR="00CC28A1" w:rsidRPr="00CC28A1" w:rsidRDefault="00CC28A1" w:rsidP="00CC28A1">
            <w:pPr>
              <w:rPr>
                <w:kern w:val="2"/>
                <w:szCs w:val="24"/>
              </w:rPr>
            </w:pPr>
            <w:r w:rsidRPr="00CC28A1">
              <w:rPr>
                <w:kern w:val="2"/>
                <w:szCs w:val="24"/>
              </w:rPr>
              <w:t xml:space="preserve">4.1.1. Tiekėjas įsipareigoja pristatyti Prekes ne vėliau kaip per 60 kalendorinių dienų nuo atskiro užsakymo Tiekėjui pateikimo dienos šiuo adresu: </w:t>
            </w:r>
            <w:r>
              <w:rPr>
                <w:kern w:val="2"/>
                <w:szCs w:val="24"/>
              </w:rPr>
              <w:t>Laisvės per. 79</w:t>
            </w:r>
            <w:r w:rsidRPr="00CC28A1">
              <w:rPr>
                <w:kern w:val="2"/>
                <w:szCs w:val="24"/>
              </w:rPr>
              <w:t>, Vilnius</w:t>
            </w:r>
            <w:r>
              <w:rPr>
                <w:kern w:val="2"/>
                <w:szCs w:val="24"/>
              </w:rPr>
              <w:t>.</w:t>
            </w:r>
            <w:r w:rsidRPr="00CC28A1">
              <w:rPr>
                <w:kern w:val="2"/>
                <w:szCs w:val="24"/>
              </w:rPr>
              <w:t xml:space="preserve"> Prekių perdavimas – priėmimas vykdomas Šalims pasirašant Prekių priėmimo-perdavimo aktą . </w:t>
            </w:r>
          </w:p>
          <w:p w14:paraId="692B09C4" w14:textId="79787B86" w:rsidR="00B767F3" w:rsidRPr="008D04B1" w:rsidRDefault="00CC28A1" w:rsidP="00CC28A1">
            <w:pPr>
              <w:rPr>
                <w:kern w:val="2"/>
                <w:szCs w:val="24"/>
              </w:rPr>
            </w:pPr>
            <w:r w:rsidRPr="00CC28A1">
              <w:rPr>
                <w:kern w:val="2"/>
                <w:szCs w:val="24"/>
              </w:rPr>
              <w:t>4.1.2. Pirkėjas pasirašo Pardavėjo pateiktą perdavimo-priėmimo aktą arba kitą prekių pristatymą patvirtinantį dokumentą (pvz. sąskaitą-faktūrą), jei prekės atitinka Sutarties reikalavimus ir yra tinkamai pristatytos.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2018494" w:rsidR="00B767F3" w:rsidRPr="008D04B1" w:rsidRDefault="00CC28A1" w:rsidP="004733EE">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ABA1841" w:rsidR="00B767F3" w:rsidRDefault="00CC28A1" w:rsidP="00B217E2">
            <w:pPr>
              <w:rPr>
                <w:kern w:val="2"/>
                <w:szCs w:val="24"/>
              </w:rPr>
            </w:pPr>
            <w:r w:rsidRPr="00CC28A1">
              <w:rPr>
                <w:kern w:val="2"/>
                <w:szCs w:val="24"/>
              </w:rPr>
              <w:t xml:space="preserve">Užsakymai teikiami Tiekėjo nurodytu elektroniniu paštu _______________, nurodant juose konkrečiu atveju užsakomų Prekių kiekį ir laikomi gautais nuo užsakymo </w:t>
            </w:r>
            <w:r>
              <w:rPr>
                <w:kern w:val="2"/>
                <w:szCs w:val="24"/>
              </w:rPr>
              <w:t>išsiuntimo</w:t>
            </w:r>
            <w:r w:rsidRPr="00CC28A1">
              <w:rPr>
                <w:kern w:val="2"/>
                <w:szCs w:val="24"/>
              </w:rPr>
              <w:t xml:space="preserve"> dienos.  </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72A31B25" w:rsidR="00B767F3" w:rsidRDefault="00DD7479" w:rsidP="00B8300B">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EF57AB4" w:rsidR="00B767F3" w:rsidRDefault="00CC28A1" w:rsidP="00B8300B">
            <w:pPr>
              <w:rPr>
                <w:kern w:val="2"/>
                <w:szCs w:val="24"/>
              </w:rPr>
            </w:pPr>
            <w:r w:rsidRPr="00CC28A1">
              <w:rPr>
                <w:kern w:val="2"/>
                <w:szCs w:val="24"/>
              </w:rPr>
              <w:t>Kartu su Prekėmis pateikiam</w:t>
            </w:r>
            <w:r>
              <w:rPr>
                <w:kern w:val="2"/>
                <w:szCs w:val="24"/>
              </w:rPr>
              <w:t>as</w:t>
            </w:r>
            <w:r w:rsidRPr="00CC28A1">
              <w:rPr>
                <w:kern w:val="2"/>
                <w:szCs w:val="24"/>
              </w:rPr>
              <w:t xml:space="preserve"> Prekių perdavimo-priėmimo aktas.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6D529491"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5EC1253E" w14:textId="77777777" w:rsidR="00B767F3" w:rsidRDefault="00B767F3" w:rsidP="00B8300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9154D8" w14:textId="77777777" w:rsidR="00CC28A1" w:rsidRPr="00CC28A1" w:rsidRDefault="00CC28A1" w:rsidP="00CC28A1">
            <w:pPr>
              <w:rPr>
                <w:kern w:val="2"/>
                <w:szCs w:val="24"/>
              </w:rPr>
            </w:pPr>
            <w:r w:rsidRPr="00CC28A1">
              <w:rPr>
                <w:kern w:val="2"/>
                <w:szCs w:val="24"/>
              </w:rPr>
              <w:lastRenderedPageBreak/>
              <w:t>Sutarties kaina yra (nurodyti sumą skaičiais) Eur, (nurodyti sumą žodžiais) Eur su PVM.</w:t>
            </w:r>
          </w:p>
          <w:p w14:paraId="5270AC6C" w14:textId="77777777" w:rsidR="00CC28A1" w:rsidRPr="00CC28A1" w:rsidRDefault="00CC28A1" w:rsidP="00CC28A1">
            <w:pPr>
              <w:rPr>
                <w:kern w:val="2"/>
                <w:szCs w:val="24"/>
              </w:rPr>
            </w:pPr>
            <w:r w:rsidRPr="00CC28A1">
              <w:rPr>
                <w:kern w:val="2"/>
                <w:szCs w:val="24"/>
              </w:rPr>
              <w:t xml:space="preserve">Šioje Sutartyje Pradinės Sutarties vertė yra lygi  nustatytam pirkimo dalies biudžetui Eur be PVM, </w:t>
            </w:r>
          </w:p>
          <w:p w14:paraId="47938FCA" w14:textId="77777777" w:rsidR="00CC28A1" w:rsidRPr="00CC28A1" w:rsidRDefault="00CC28A1" w:rsidP="00CC28A1">
            <w:pPr>
              <w:rPr>
                <w:kern w:val="2"/>
                <w:szCs w:val="24"/>
              </w:rPr>
            </w:pPr>
          </w:p>
          <w:p w14:paraId="01BFD1E7" w14:textId="03000916" w:rsidR="00B767F3" w:rsidRPr="002D1023" w:rsidRDefault="00CC28A1" w:rsidP="00CC28A1">
            <w:pPr>
              <w:rPr>
                <w:kern w:val="2"/>
                <w:szCs w:val="24"/>
              </w:rPr>
            </w:pPr>
            <w:r w:rsidRPr="00CC28A1">
              <w:rPr>
                <w:kern w:val="2"/>
                <w:szCs w:val="24"/>
              </w:rPr>
              <w:lastRenderedPageBreak/>
              <w:t>Jeigu sudaroma viena Sutartis dėl kelių pirkimo dalių, pradinė Sutarties vertė numatoma kiekvienai pirkimo daliai atskirai.</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1D13E1F" w:rsidR="00B767F3" w:rsidRDefault="00DD7479" w:rsidP="00B8300B">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w:t>
            </w:r>
            <w:r w:rsidR="00B8300B">
              <w:rPr>
                <w:b/>
                <w:bCs/>
                <w:kern w:val="2"/>
                <w:szCs w:val="24"/>
              </w:rPr>
              <w:t>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FBE8FEA" w:rsidR="00B767F3" w:rsidRPr="008D04B1" w:rsidRDefault="00DD7479">
            <w:pPr>
              <w:rPr>
                <w:kern w:val="2"/>
                <w:szCs w:val="24"/>
              </w:rPr>
            </w:pPr>
            <w:r w:rsidRPr="008D04B1">
              <w:rPr>
                <w:kern w:val="2"/>
                <w:szCs w:val="24"/>
              </w:rPr>
              <w:t>Sutarties įkainiai bus perskaičiuojami:</w:t>
            </w:r>
          </w:p>
          <w:p w14:paraId="1F2303D8" w14:textId="77777777" w:rsidR="00B767F3" w:rsidRDefault="00DD7479">
            <w:pPr>
              <w:rPr>
                <w:kern w:val="2"/>
                <w:szCs w:val="24"/>
              </w:rPr>
            </w:pPr>
            <w:r w:rsidRPr="008D04B1">
              <w:rPr>
                <w:kern w:val="2"/>
                <w:szCs w:val="24"/>
              </w:rPr>
              <w:t>5.3.1. dėl PVM tarifo pasikeitimo;</w:t>
            </w:r>
          </w:p>
          <w:p w14:paraId="75001B05" w14:textId="6C3D69F9" w:rsidR="004733EE" w:rsidRPr="008D04B1" w:rsidRDefault="004733EE">
            <w:pPr>
              <w:rPr>
                <w:kern w:val="2"/>
                <w:szCs w:val="24"/>
              </w:rPr>
            </w:pPr>
            <w:r>
              <w:rPr>
                <w:kern w:val="2"/>
                <w:szCs w:val="24"/>
              </w:rPr>
              <w:t xml:space="preserve">5.3.3. </w:t>
            </w:r>
            <w:r w:rsidRPr="004733EE">
              <w:rPr>
                <w:kern w:val="2"/>
                <w:szCs w:val="24"/>
              </w:rPr>
              <w:t>dėl kainų lygio pokyčio;</w:t>
            </w:r>
          </w:p>
          <w:p w14:paraId="7CE73E9A" w14:textId="0CA3DF80"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0EFA8EC8"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w:t>
            </w:r>
            <w:r w:rsidR="004733EE">
              <w:rPr>
                <w:kern w:val="2"/>
                <w:szCs w:val="24"/>
              </w:rPr>
              <w:t>iems</w:t>
            </w:r>
            <w:r>
              <w:rPr>
                <w:kern w:val="2"/>
                <w:szCs w:val="24"/>
              </w:rPr>
              <w:t xml:space="preserve"> įkainiams, Sutarties įkainiai perskaičiuojami nekeičiant Prekių įkainio be PVM. </w:t>
            </w:r>
          </w:p>
          <w:p w14:paraId="449693C2" w14:textId="2F65941B" w:rsidR="00B767F3" w:rsidRDefault="00DD7479">
            <w:pPr>
              <w:rPr>
                <w:kern w:val="2"/>
                <w:szCs w:val="24"/>
              </w:rPr>
            </w:pPr>
            <w:r>
              <w:rPr>
                <w:kern w:val="2"/>
                <w:szCs w:val="24"/>
              </w:rPr>
              <w:t>Perskaičiuota Sutarties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CFC878E"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938507F"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61BA8B8" w14:textId="77777777" w:rsidR="00CC28A1" w:rsidRPr="00CC28A1" w:rsidRDefault="00CC28A1" w:rsidP="00CC28A1">
            <w:pPr>
              <w:jc w:val="both"/>
              <w:rPr>
                <w:kern w:val="2"/>
                <w:szCs w:val="24"/>
              </w:rPr>
            </w:pPr>
            <w:r w:rsidRPr="00CC28A1">
              <w:rPr>
                <w:kern w:val="2"/>
                <w:szCs w:val="24"/>
              </w:rPr>
              <w:t>5.3.3.1 Sutartyje nurodyti įkainiai gali būti perskaičiuojami, jeigu Lietuvos Respublikos statistikos departamento (www.stat.gov.lt) skelbiamo vartotojų kainų indekso „0612 Kiti medicinos gaminiai“ (toliau – Indeksas) reikšmė pakinta daugiau kaip 10 procentų nuo Sutarties įsigaliojimo arba nuo paskutinio Susitarimo dėl įkainių perskaičiavimo įsigaliojimo dienos, jeigu įkainiai jau buvo perskaičiuoti.</w:t>
            </w:r>
          </w:p>
          <w:p w14:paraId="2E2466E6" w14:textId="77777777" w:rsidR="00CC28A1" w:rsidRPr="00CC28A1" w:rsidRDefault="00CC28A1" w:rsidP="00CC28A1">
            <w:pPr>
              <w:jc w:val="both"/>
              <w:rPr>
                <w:kern w:val="2"/>
                <w:szCs w:val="24"/>
              </w:rPr>
            </w:pPr>
            <w:r w:rsidRPr="00CC28A1">
              <w:rPr>
                <w:kern w:val="2"/>
                <w:szCs w:val="24"/>
              </w:rPr>
              <w:t>5.3.3.2. Sutarties įkainis (-</w:t>
            </w:r>
            <w:proofErr w:type="spellStart"/>
            <w:r w:rsidRPr="00CC28A1">
              <w:rPr>
                <w:kern w:val="2"/>
                <w:szCs w:val="24"/>
              </w:rPr>
              <w:t>iai</w:t>
            </w:r>
            <w:proofErr w:type="spellEnd"/>
            <w:r w:rsidRPr="00CC28A1">
              <w:rPr>
                <w:kern w:val="2"/>
                <w:szCs w:val="24"/>
              </w:rPr>
              <w:t>) perskaičiuojami dėl Indekso pokyčio, pagal Sutartį neišpirktų Prekių vertę padauginant iš Indekso pokyčio koeficiento, kuris apskaičiuojamas pagal toliau nurodytą formulę:</w:t>
            </w:r>
          </w:p>
          <w:p w14:paraId="458C470B" w14:textId="77777777" w:rsidR="00CC28A1" w:rsidRPr="00CC28A1" w:rsidRDefault="00CC28A1" w:rsidP="00CC28A1">
            <w:pPr>
              <w:jc w:val="both"/>
              <w:rPr>
                <w:kern w:val="2"/>
                <w:szCs w:val="24"/>
              </w:rPr>
            </w:pPr>
            <w:r w:rsidRPr="00CC28A1">
              <w:rPr>
                <w:kern w:val="2"/>
                <w:szCs w:val="24"/>
              </w:rPr>
              <w:t xml:space="preserve">K = </w:t>
            </w:r>
            <w:proofErr w:type="spellStart"/>
            <w:r w:rsidRPr="00CC28A1">
              <w:rPr>
                <w:kern w:val="2"/>
                <w:szCs w:val="24"/>
              </w:rPr>
              <w:t>IPb</w:t>
            </w:r>
            <w:proofErr w:type="spellEnd"/>
            <w:r w:rsidRPr="00CC28A1">
              <w:rPr>
                <w:kern w:val="2"/>
                <w:szCs w:val="24"/>
              </w:rPr>
              <w:t xml:space="preserve"> / </w:t>
            </w:r>
            <w:proofErr w:type="spellStart"/>
            <w:r w:rsidRPr="00CC28A1">
              <w:rPr>
                <w:kern w:val="2"/>
                <w:szCs w:val="24"/>
              </w:rPr>
              <w:t>IPr</w:t>
            </w:r>
            <w:proofErr w:type="spellEnd"/>
          </w:p>
          <w:p w14:paraId="318E4165" w14:textId="77777777" w:rsidR="00CC28A1" w:rsidRPr="00CC28A1" w:rsidRDefault="00CC28A1" w:rsidP="00CC28A1">
            <w:pPr>
              <w:jc w:val="both"/>
              <w:rPr>
                <w:kern w:val="2"/>
                <w:szCs w:val="24"/>
              </w:rPr>
            </w:pPr>
            <w:r w:rsidRPr="00CC28A1">
              <w:rPr>
                <w:kern w:val="2"/>
                <w:szCs w:val="24"/>
              </w:rPr>
              <w:t>Kur:</w:t>
            </w:r>
          </w:p>
          <w:p w14:paraId="396F95B6" w14:textId="77777777" w:rsidR="00CC28A1" w:rsidRPr="00CC28A1" w:rsidRDefault="00CC28A1" w:rsidP="00CC28A1">
            <w:pPr>
              <w:jc w:val="both"/>
              <w:rPr>
                <w:kern w:val="2"/>
                <w:szCs w:val="24"/>
              </w:rPr>
            </w:pPr>
            <w:r w:rsidRPr="00CC28A1">
              <w:rPr>
                <w:kern w:val="2"/>
                <w:szCs w:val="24"/>
              </w:rPr>
              <w:t>K – Indekso pokyčio koeficientas;</w:t>
            </w:r>
          </w:p>
          <w:p w14:paraId="08CF2EAD" w14:textId="77777777" w:rsidR="00CC28A1" w:rsidRPr="00CC28A1" w:rsidRDefault="00CC28A1" w:rsidP="00CC28A1">
            <w:pPr>
              <w:jc w:val="both"/>
              <w:rPr>
                <w:kern w:val="2"/>
                <w:szCs w:val="24"/>
              </w:rPr>
            </w:pPr>
            <w:proofErr w:type="spellStart"/>
            <w:r w:rsidRPr="00CC28A1">
              <w:rPr>
                <w:kern w:val="2"/>
                <w:szCs w:val="24"/>
              </w:rPr>
              <w:t>IPr</w:t>
            </w:r>
            <w:proofErr w:type="spellEnd"/>
            <w:r w:rsidRPr="00CC28A1">
              <w:rPr>
                <w:kern w:val="2"/>
                <w:szCs w:val="24"/>
              </w:rPr>
              <w:t xml:space="preserve"> – Indekso reikšmė laikotarpio pradžioje;</w:t>
            </w:r>
          </w:p>
          <w:p w14:paraId="0F3E683C" w14:textId="77777777" w:rsidR="00CC28A1" w:rsidRPr="00CC28A1" w:rsidRDefault="00CC28A1" w:rsidP="00CC28A1">
            <w:pPr>
              <w:jc w:val="both"/>
              <w:rPr>
                <w:kern w:val="2"/>
                <w:szCs w:val="24"/>
              </w:rPr>
            </w:pPr>
            <w:proofErr w:type="spellStart"/>
            <w:r w:rsidRPr="00CC28A1">
              <w:rPr>
                <w:kern w:val="2"/>
                <w:szCs w:val="24"/>
              </w:rPr>
              <w:t>IPb</w:t>
            </w:r>
            <w:proofErr w:type="spellEnd"/>
            <w:r w:rsidRPr="00CC28A1">
              <w:rPr>
                <w:kern w:val="2"/>
                <w:szCs w:val="24"/>
              </w:rPr>
              <w:t xml:space="preserve"> – Indekso reikšmė laikotarpio pabaigoje;</w:t>
            </w:r>
          </w:p>
          <w:p w14:paraId="683180EA" w14:textId="77777777" w:rsidR="00CC28A1" w:rsidRPr="00CC28A1" w:rsidRDefault="00CC28A1" w:rsidP="00CC28A1">
            <w:pPr>
              <w:jc w:val="both"/>
              <w:rPr>
                <w:kern w:val="2"/>
                <w:szCs w:val="24"/>
              </w:rPr>
            </w:pPr>
            <w:r w:rsidRPr="00CC28A1">
              <w:rPr>
                <w:kern w:val="2"/>
                <w:szCs w:val="24"/>
              </w:rPr>
              <w:t>5.3.3.3. Laikotarpis – tai laikotarpis, per kurį Indeksas pakinta tiek, kad turi būti perskaičiuojami Sutarties įkainiai. Indeksavimo laikotarpio pradžia laikomas tas mėnuo, kurį buvo sudaryta Sutartis, arba Sutarimo dėl įkainių perskaičiavimo įsigaliojimo mėnuo. Indeksavimo laikotarpis negali būti trumpesnis kaip 6 (šeši) kalendoriniai mėnesiai.</w:t>
            </w:r>
          </w:p>
          <w:p w14:paraId="4E2B76E9" w14:textId="77777777" w:rsidR="00CC28A1" w:rsidRPr="00CC28A1" w:rsidRDefault="00CC28A1" w:rsidP="00CC28A1">
            <w:pPr>
              <w:jc w:val="both"/>
              <w:rPr>
                <w:kern w:val="2"/>
                <w:szCs w:val="24"/>
              </w:rPr>
            </w:pPr>
            <w:r w:rsidRPr="00CC28A1">
              <w:rPr>
                <w:kern w:val="2"/>
                <w:szCs w:val="24"/>
              </w:rPr>
              <w:t>5.3.3.4. Šalys, esant 5.3.3.1. punkte numatytoms sąlygoms, sudaro papildomą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perskaičiuotą Sutarties įkainių sumą bei kitą perskaičiavimui reikšmingą informaciją.</w:t>
            </w:r>
          </w:p>
          <w:p w14:paraId="747DA3AE" w14:textId="77777777" w:rsidR="00CC28A1" w:rsidRPr="00CC28A1" w:rsidRDefault="00CC28A1" w:rsidP="00CC28A1">
            <w:pPr>
              <w:jc w:val="both"/>
              <w:rPr>
                <w:kern w:val="2"/>
                <w:szCs w:val="24"/>
              </w:rPr>
            </w:pPr>
            <w:r w:rsidRPr="00CC28A1">
              <w:rPr>
                <w:kern w:val="2"/>
                <w:szCs w:val="24"/>
              </w:rPr>
              <w:lastRenderedPageBreak/>
              <w:t>5.3.3.5. Po to, kai Šalys sudaro Susitarimą dėl įkainių perskaičiavimo, perskaičiuoti įkainiai taikomi Prekėms, kurios yra užsakomos po Susitarimo dėl įkainių perskaičiavimo dėl įkainių lygio pokyčio įsigaliojimo dienos. Perskaičiuoti įkainiai netaikomi Prekėms, kurios buvo užsakytos iki Sutarties įkainių perskaičiavimo, tačiau Pirkėjo buvo nepriimtos ir grąžintos Tiekėjui dėl trūkumų, ir/arba faktiškai iki Sutarties įkainių perskaičiavimo užsakytoms Prekėms.</w:t>
            </w:r>
          </w:p>
          <w:p w14:paraId="12FD3EA7" w14:textId="77777777" w:rsidR="00CC28A1" w:rsidRPr="00CC28A1" w:rsidRDefault="00CC28A1" w:rsidP="00CC28A1">
            <w:pPr>
              <w:jc w:val="both"/>
              <w:rPr>
                <w:kern w:val="2"/>
                <w:szCs w:val="24"/>
              </w:rPr>
            </w:pPr>
            <w:r w:rsidRPr="00CC28A1">
              <w:rPr>
                <w:kern w:val="2"/>
                <w:szCs w:val="24"/>
              </w:rPr>
              <w:t>5.3.3.6. Pirmoji Sutarties įkainių peržiūra gali būti atliekama ne anksčiau nei po 6 mėnesių nuo Sutarties įsigaliojimo dienos. Antroji, nepriklausomai nuo to, ar įkainiai pirmosios peržiūros metu buvo perskaičiuoti ar ne, ne anksčiau kaip po 6 mėnesių skaičiuojant nuo rašytinio prašymo dėl pirmosios Sutarties įkainių peržiūros pateikimo dienos.</w:t>
            </w:r>
          </w:p>
          <w:p w14:paraId="18594AA3" w14:textId="77777777" w:rsidR="00CC28A1" w:rsidRPr="00CC28A1" w:rsidRDefault="00CC28A1" w:rsidP="00CC28A1">
            <w:pPr>
              <w:jc w:val="both"/>
              <w:rPr>
                <w:kern w:val="2"/>
                <w:szCs w:val="24"/>
              </w:rPr>
            </w:pPr>
            <w:r w:rsidRPr="00CC28A1">
              <w:rPr>
                <w:kern w:val="2"/>
                <w:szCs w:val="24"/>
              </w:rPr>
              <w:t>5.3.3.7. Jeigu Prekes vėluojama pristatyti dėl priežasčių, dėl kurių Tiekėjas neįgyja teisės į prekių pristatymo terminų pratęsimą, uždelstų pristatyti Prekių įkainiai neperskaičiuojami dėl kainų lygio kilimo, bet turi būti perskaičiuojami dėl kainų lygio kritimo.</w:t>
            </w:r>
          </w:p>
          <w:p w14:paraId="3E0BF6EB" w14:textId="34910B02" w:rsidR="00B767F3" w:rsidRPr="00B01B6B" w:rsidRDefault="00CC28A1" w:rsidP="00CC28A1">
            <w:pPr>
              <w:jc w:val="both"/>
              <w:rPr>
                <w:kern w:val="2"/>
                <w:szCs w:val="24"/>
              </w:rPr>
            </w:pPr>
            <w:r w:rsidRPr="00CC28A1">
              <w:rPr>
                <w:kern w:val="2"/>
                <w:szCs w:val="24"/>
              </w:rPr>
              <w:t xml:space="preserve">5.3.3.8 Perskaičiuoti Sutarties įkainiai įforminami Sutarties Šalių atstovų pasirašomu papildomu Susitarimu, kuris yra šios Sutarties neatskiriama dalis. </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074F18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71629644"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2B0B6C2" w:rsidR="00B767F3" w:rsidRDefault="00DD7479" w:rsidP="00B01B6B">
            <w:pPr>
              <w:jc w:val="both"/>
              <w:rPr>
                <w:kern w:val="2"/>
                <w:szCs w:val="24"/>
              </w:rPr>
            </w:pPr>
            <w:r>
              <w:rPr>
                <w:kern w:val="2"/>
                <w:szCs w:val="24"/>
              </w:rPr>
              <w:t xml:space="preserve">Pirkėjas atsiskaito su Tiekėju ne vėliau kaip per </w:t>
            </w:r>
            <w:r w:rsidR="00B8300B">
              <w:rPr>
                <w:kern w:val="2"/>
                <w:szCs w:val="24"/>
              </w:rPr>
              <w:t xml:space="preserve">30 (trisdešimt) dienų </w:t>
            </w:r>
            <w:r>
              <w:rPr>
                <w:kern w:val="2"/>
                <w:szCs w:val="24"/>
              </w:rPr>
              <w:t>nuo Sąskaitos gavimo dienos.</w:t>
            </w:r>
          </w:p>
          <w:p w14:paraId="04C22127" w14:textId="1C334C70" w:rsidR="00B767F3" w:rsidRDefault="00B767F3" w:rsidP="00B01B6B">
            <w:pPr>
              <w:jc w:val="both"/>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FF3699" w:rsidR="00B767F3" w:rsidRPr="0093378B" w:rsidRDefault="00DD7479" w:rsidP="0093378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CDE996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1A3A3F1" w14:textId="77777777" w:rsidR="00816485" w:rsidRPr="00816485" w:rsidRDefault="00816485" w:rsidP="00816485">
            <w:pPr>
              <w:jc w:val="both"/>
              <w:rPr>
                <w:kern w:val="2"/>
                <w:szCs w:val="24"/>
              </w:rPr>
            </w:pPr>
            <w:r w:rsidRPr="00816485">
              <w:rPr>
                <w:kern w:val="2"/>
                <w:szCs w:val="24"/>
              </w:rPr>
              <w:t>6.1.1.Prekėms nustatomas Tiekėjo pasiūlytas ir Sutarties priede Nr. 1 nurodytas Garantinis terminas. Garantinis terminas skaičiuojamas nuo Prekių perdavimo–priėmimo akto abiejų Šalių pasirašymo dienos.</w:t>
            </w:r>
          </w:p>
          <w:p w14:paraId="5290D4C5" w14:textId="3DD51CB5" w:rsidR="00B767F3" w:rsidRDefault="00816485" w:rsidP="00816485">
            <w:pPr>
              <w:jc w:val="both"/>
              <w:rPr>
                <w:kern w:val="2"/>
                <w:szCs w:val="24"/>
              </w:rPr>
            </w:pPr>
            <w:r w:rsidRPr="00816485">
              <w:rPr>
                <w:kern w:val="2"/>
                <w:szCs w:val="24"/>
              </w:rPr>
              <w:t>6.1.2. Jei Tiekėjas Pirkėjui pateikia nekokybiškas, neatitinkančias šios Sutarties sąlygų Prekes, Pardavėjas privalo ne vėliau kaip per 5 darbo dienas nuo Pirkėjo pranešimo jas pakeisti kokybiškomis, atitinkančiomis šios Sutarties sąlygas prekėmis.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A25C929" w14:textId="77777777" w:rsidR="00816485" w:rsidRPr="00816485" w:rsidRDefault="00816485" w:rsidP="00816485">
            <w:pPr>
              <w:jc w:val="both"/>
            </w:pPr>
            <w:r w:rsidRPr="00816485">
              <w:t xml:space="preserve">6.2.1. Garantinio termino laikotarpiu Tiekėjas, gavęs pranešimą apie Prekių trūkumus, turi atvykti ne vėliau kaip per 1 (vieną) darbo dieną nuo pranešimo Tiekėjui apie trūkumus pateikimo </w:t>
            </w:r>
          </w:p>
          <w:p w14:paraId="16A31BA3" w14:textId="77777777" w:rsidR="00816485" w:rsidRDefault="00816485" w:rsidP="00816485">
            <w:pPr>
              <w:jc w:val="both"/>
            </w:pPr>
          </w:p>
          <w:p w14:paraId="4B300A95" w14:textId="63213879" w:rsidR="00816485" w:rsidRDefault="00816485" w:rsidP="00816485">
            <w:pPr>
              <w:jc w:val="both"/>
            </w:pPr>
            <w:r>
              <w:t xml:space="preserve">6.2.2. </w:t>
            </w:r>
            <w:r w:rsidRPr="004A189E">
              <w:t xml:space="preserve">Tiekėjas privalo pašalinti </w:t>
            </w:r>
            <w:r>
              <w:t>prekių trūkumus per 5 darbo dienas, o jei pašalinti trūkumų nėra galimybės – tą patį terminą pakeisti prekes naujomis.</w:t>
            </w:r>
          </w:p>
          <w:p w14:paraId="3B6B28B2" w14:textId="77777777" w:rsidR="00816485" w:rsidRPr="00816485" w:rsidRDefault="00816485" w:rsidP="00816485">
            <w:pPr>
              <w:jc w:val="both"/>
            </w:pPr>
          </w:p>
          <w:p w14:paraId="0A680BDE" w14:textId="72BF5463" w:rsidR="00816485" w:rsidRDefault="00816485" w:rsidP="00816485">
            <w:pPr>
              <w:jc w:val="both"/>
            </w:pPr>
            <w:r w:rsidRPr="00816485">
              <w:t>6.2.</w:t>
            </w:r>
            <w:r>
              <w:t>3</w:t>
            </w:r>
            <w:r w:rsidRPr="00816485">
              <w:t>. Garantinio laikotarpio metu Tiekėjas privalo nemokamai teikti konsultacijas ir paaiškinimus telefonu, įskaitant priežiūrą nuotoliniu būdu.</w:t>
            </w:r>
          </w:p>
          <w:p w14:paraId="3699570D" w14:textId="77777777" w:rsidR="00816485" w:rsidRDefault="00816485" w:rsidP="00816485">
            <w:pPr>
              <w:jc w:val="both"/>
            </w:pPr>
          </w:p>
          <w:p w14:paraId="19A8D037" w14:textId="010A6644" w:rsidR="00B767F3" w:rsidRDefault="00DD7479" w:rsidP="00B01B6B">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513227B" w:rsidR="00357F2D" w:rsidRDefault="00816485" w:rsidP="00B01B6B">
            <w:pPr>
              <w:jc w:val="both"/>
              <w:rPr>
                <w:kern w:val="2"/>
                <w:szCs w:val="24"/>
              </w:rPr>
            </w:pPr>
            <w:r>
              <w:rPr>
                <w:kern w:val="2"/>
                <w:szCs w:val="24"/>
              </w:rPr>
              <w:t>Netaikoma</w:t>
            </w:r>
          </w:p>
          <w:p w14:paraId="4D580A95" w14:textId="39E909A8" w:rsidR="00B767F3" w:rsidRDefault="00B767F3" w:rsidP="00B01B6B">
            <w:pPr>
              <w:jc w:val="both"/>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5B53D2" w14:textId="77777777" w:rsidR="00816485" w:rsidRPr="00816485" w:rsidRDefault="00816485" w:rsidP="00816485">
            <w:pPr>
              <w:rPr>
                <w:kern w:val="2"/>
                <w:szCs w:val="24"/>
              </w:rPr>
            </w:pPr>
            <w:r w:rsidRPr="00816485">
              <w:rPr>
                <w:kern w:val="2"/>
                <w:szCs w:val="24"/>
              </w:rPr>
              <w:t>Sutarties vykdymui subtiekėjai ir (ar) specialistai nepasitelkiami.</w:t>
            </w:r>
          </w:p>
          <w:p w14:paraId="35ABA051" w14:textId="77777777" w:rsidR="00816485" w:rsidRPr="00816485" w:rsidRDefault="00816485" w:rsidP="00816485">
            <w:pPr>
              <w:rPr>
                <w:kern w:val="2"/>
                <w:szCs w:val="24"/>
              </w:rPr>
            </w:pPr>
          </w:p>
          <w:p w14:paraId="14321507" w14:textId="77777777" w:rsidR="00816485" w:rsidRPr="00816485" w:rsidRDefault="00816485" w:rsidP="00816485">
            <w:pPr>
              <w:rPr>
                <w:color w:val="EE0000"/>
                <w:kern w:val="2"/>
                <w:szCs w:val="24"/>
              </w:rPr>
            </w:pPr>
            <w:r w:rsidRPr="00816485">
              <w:rPr>
                <w:color w:val="EE0000"/>
                <w:kern w:val="2"/>
                <w:szCs w:val="24"/>
              </w:rPr>
              <w:t>arba</w:t>
            </w:r>
          </w:p>
          <w:p w14:paraId="605D5999" w14:textId="77777777" w:rsidR="00816485" w:rsidRPr="00816485" w:rsidRDefault="00816485" w:rsidP="00816485">
            <w:pPr>
              <w:rPr>
                <w:kern w:val="2"/>
                <w:szCs w:val="24"/>
              </w:rPr>
            </w:pPr>
          </w:p>
          <w:p w14:paraId="5CFEABC6" w14:textId="78433B4A" w:rsidR="00B767F3" w:rsidRDefault="00816485" w:rsidP="00816485">
            <w:pPr>
              <w:rPr>
                <w:b/>
                <w:bCs/>
                <w:kern w:val="2"/>
                <w:szCs w:val="24"/>
              </w:rPr>
            </w:pPr>
            <w:r w:rsidRPr="00816485">
              <w:rPr>
                <w:kern w:val="2"/>
                <w:szCs w:val="24"/>
              </w:rPr>
              <w:t>Sutarties vykdymui pasitelkiami subtiekėjai ir (ar) specialistai yra nurodyti Sutarties priede Nr.1 „Techninė specifikacija ir pasiūlymo kaina“.</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11E0D73" w:rsidR="00B767F3" w:rsidRPr="008D04B1" w:rsidRDefault="00DD7479">
            <w:pPr>
              <w:rPr>
                <w:kern w:val="2"/>
                <w:szCs w:val="24"/>
              </w:rPr>
            </w:pPr>
            <w:r w:rsidRPr="008D04B1">
              <w:rPr>
                <w:kern w:val="2"/>
                <w:szCs w:val="24"/>
              </w:rPr>
              <w:t>Prievolių pagal Sutartį įvykdymas užtikrinamas:</w:t>
            </w:r>
          </w:p>
          <w:p w14:paraId="12472A74" w14:textId="77777777" w:rsidR="00B767F3" w:rsidRPr="008D04B1" w:rsidRDefault="00DD7479">
            <w:pPr>
              <w:rPr>
                <w:kern w:val="2"/>
                <w:szCs w:val="24"/>
              </w:rPr>
            </w:pPr>
            <w:r w:rsidRPr="008D04B1">
              <w:rPr>
                <w:kern w:val="2"/>
                <w:szCs w:val="24"/>
              </w:rPr>
              <w:t>Netesybomis (delspinigiais, bauda);</w:t>
            </w:r>
          </w:p>
          <w:p w14:paraId="544E68EF" w14:textId="027D6C53" w:rsidR="00B767F3" w:rsidRPr="008D04B1"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57CE813D" w:rsidR="00B767F3" w:rsidRDefault="00816485" w:rsidP="00B01B6B">
            <w:pPr>
              <w:jc w:val="both"/>
              <w:rPr>
                <w:kern w:val="2"/>
                <w:szCs w:val="24"/>
              </w:rPr>
            </w:pPr>
            <w:r>
              <w:rPr>
                <w:kern w:val="2"/>
                <w:szCs w:val="24"/>
              </w:rPr>
              <w:t>Netaikoma</w:t>
            </w:r>
            <w:r w:rsidR="00DD7479">
              <w:rPr>
                <w:kern w:val="2"/>
                <w:szCs w:val="24"/>
              </w:rPr>
              <w:t>.</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23A02C6" w:rsidR="00B767F3" w:rsidRDefault="00816485" w:rsidP="00B01B6B">
            <w:pPr>
              <w:jc w:val="both"/>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74CAA78" w:rsidR="00B767F3" w:rsidRPr="008D04B1" w:rsidRDefault="00DD7479" w:rsidP="00B01B6B">
            <w:pPr>
              <w:jc w:val="both"/>
              <w:rPr>
                <w:kern w:val="2"/>
                <w:szCs w:val="24"/>
              </w:rPr>
            </w:pPr>
            <w:r w:rsidRPr="008D04B1">
              <w:rPr>
                <w:kern w:val="2"/>
                <w:szCs w:val="24"/>
              </w:rPr>
              <w:t xml:space="preserve">Jei Pirkėjas, gavęs tinkamai pateiktą ir užpildytą Sąskaitą, uždelsia atsiskaityti už tinkamai Tiekėjo perduotas </w:t>
            </w:r>
            <w:r w:rsidR="00357F2D" w:rsidRPr="008D04B1">
              <w:rPr>
                <w:kern w:val="2"/>
                <w:szCs w:val="24"/>
              </w:rPr>
              <w:t xml:space="preserve">ir įdiegtas </w:t>
            </w:r>
            <w:r w:rsidRPr="008D04B1">
              <w:rPr>
                <w:kern w:val="2"/>
                <w:szCs w:val="24"/>
              </w:rPr>
              <w:t>kokybiškas Prekes per Sutartyje nurodytą terminą, Tiekėjas nuo kitos nei nustatytas terminas dienos skaičiuoja Pirkėjui 0,0</w:t>
            </w:r>
            <w:r w:rsidR="00816485">
              <w:rPr>
                <w:kern w:val="2"/>
                <w:szCs w:val="24"/>
              </w:rPr>
              <w:t>4</w:t>
            </w:r>
            <w:r w:rsidRPr="008D04B1">
              <w:rPr>
                <w:kern w:val="2"/>
                <w:szCs w:val="24"/>
              </w:rPr>
              <w:t xml:space="preserve"> (</w:t>
            </w:r>
            <w:r w:rsidR="00816485">
              <w:rPr>
                <w:kern w:val="2"/>
                <w:szCs w:val="24"/>
              </w:rPr>
              <w:t>keturios</w:t>
            </w:r>
            <w:r w:rsidRPr="008D04B1">
              <w:rPr>
                <w:kern w:val="2"/>
                <w:szCs w:val="24"/>
              </w:rPr>
              <w:t xml:space="preserve">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0896B53" w14:textId="103A5A00" w:rsidR="00816485" w:rsidRPr="00816485" w:rsidRDefault="00816485" w:rsidP="00816485">
            <w:pPr>
              <w:jc w:val="both"/>
              <w:rPr>
                <w:color w:val="000000"/>
                <w:kern w:val="2"/>
              </w:rPr>
            </w:pPr>
            <w:r w:rsidRPr="00816485">
              <w:rPr>
                <w:color w:val="000000"/>
                <w:kern w:val="2"/>
              </w:rPr>
              <w:t>9.2.1. Jeigu Tiekėjas vėluoja vykdyti užsakymą, tiekti Prekes ar ištaisyti jų trūkumus 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bet ne mažiau kaip 30 Eur, jei apskaičiuota delspinigių suma yra mažesnė negu 30 Eur. </w:t>
            </w:r>
          </w:p>
          <w:p w14:paraId="610DA498" w14:textId="4C8F621D" w:rsidR="00B767F3" w:rsidRPr="008D04B1" w:rsidRDefault="00DD7479" w:rsidP="00B01B6B">
            <w:pPr>
              <w:jc w:val="both"/>
              <w:rPr>
                <w:kern w:val="2"/>
                <w:szCs w:val="24"/>
              </w:rPr>
            </w:pPr>
            <w:r w:rsidRPr="008D04B1">
              <w:rPr>
                <w:szCs w:val="24"/>
                <w:lang w:val="lt"/>
              </w:rPr>
              <w:t xml:space="preserve">9.2.2. Jeigu Tiekėjas vėluoja grąžinti dėl Tiekėjui mokėtinos sumos sumažinimo susidariusią permoką pagal Bendrųjų sąlygų 7.4.1.2 punktą, Pirkėjas nuo kitos nei nustatytas terminas dienos Tiekėjui </w:t>
            </w:r>
            <w:r w:rsidRPr="008D04B1">
              <w:rPr>
                <w:szCs w:val="24"/>
                <w:lang w:val="lt"/>
              </w:rPr>
              <w:lastRenderedPageBreak/>
              <w:t>skaičiuoja 0,0</w:t>
            </w:r>
            <w:r w:rsidR="00D13D87">
              <w:rPr>
                <w:szCs w:val="24"/>
                <w:lang w:val="lt"/>
              </w:rPr>
              <w:t>4</w:t>
            </w:r>
            <w:r w:rsidRPr="008D04B1">
              <w:rPr>
                <w:szCs w:val="24"/>
                <w:lang w:val="lt"/>
              </w:rPr>
              <w:t xml:space="preserve"> (</w:t>
            </w:r>
            <w:r w:rsidR="00D13D87">
              <w:rPr>
                <w:szCs w:val="24"/>
                <w:lang w:val="lt"/>
              </w:rPr>
              <w:t>keturios</w:t>
            </w:r>
            <w:r w:rsidRPr="008D04B1">
              <w:rPr>
                <w:szCs w:val="24"/>
                <w:lang w:val="lt"/>
              </w:rPr>
              <w:t xml:space="preserve"> šimtosios) procento dydžio delspinigius už kiekvieną uždelstą dieną nuo laiku negrąžintos permokos, kainos be PVM.</w:t>
            </w:r>
          </w:p>
          <w:p w14:paraId="63704FE1" w14:textId="586E8972" w:rsidR="00B767F3" w:rsidRDefault="00DD7479" w:rsidP="00B01B6B">
            <w:pPr>
              <w:jc w:val="both"/>
              <w:rPr>
                <w:b/>
                <w:kern w:val="2"/>
              </w:rPr>
            </w:pPr>
            <w:r>
              <w:rPr>
                <w:color w:val="000000"/>
                <w:kern w:val="2"/>
              </w:rPr>
              <w:t xml:space="preserve">9.2.3. Tiekėjas privalo sumokėti Pirkėjui netesybas per </w:t>
            </w:r>
            <w:r w:rsidR="00357F2D">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EB0B360" w:rsidR="00B767F3" w:rsidRDefault="00DD7479" w:rsidP="00B01B6B">
            <w:pPr>
              <w:jc w:val="both"/>
              <w:rPr>
                <w:kern w:val="2"/>
                <w:szCs w:val="24"/>
              </w:rPr>
            </w:pPr>
            <w:r>
              <w:rPr>
                <w:kern w:val="2"/>
                <w:szCs w:val="24"/>
              </w:rPr>
              <w:t xml:space="preserve">9.3.1. Nutraukus Sutartį dėl esminio Sutarties pažeidimo, nustatyto Sutarties Specialiosiose sąlygose, </w:t>
            </w:r>
            <w:r w:rsidRPr="00D13D87">
              <w:rPr>
                <w:kern w:val="2"/>
                <w:szCs w:val="24"/>
              </w:rPr>
              <w:t xml:space="preserve">mokama </w:t>
            </w:r>
            <w:r w:rsidR="00D13D87" w:rsidRPr="00D13D87">
              <w:rPr>
                <w:kern w:val="2"/>
                <w:szCs w:val="24"/>
              </w:rPr>
              <w:t>10 (dešimt)</w:t>
            </w:r>
            <w:r w:rsidRPr="00D13D87">
              <w:rPr>
                <w:kern w:val="2"/>
                <w:szCs w:val="24"/>
              </w:rPr>
              <w:t xml:space="preserve"> p</w:t>
            </w:r>
            <w:r>
              <w:rPr>
                <w:kern w:val="2"/>
                <w:szCs w:val="24"/>
              </w:rPr>
              <w:t xml:space="preserve">rocentų dydžio bauda nuo Pradinės Sutarties vertės be PVM, nurodytos Specialiųjų sąlygų 5.2 punkte. </w:t>
            </w:r>
          </w:p>
          <w:p w14:paraId="48292084" w14:textId="5EAD084C" w:rsidR="00B767F3" w:rsidRDefault="00B767F3" w:rsidP="004733EE">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49076FB3" w14:textId="77777777" w:rsidR="00B767F3" w:rsidRDefault="00B767F3">
            <w:pPr>
              <w:rPr>
                <w:color w:val="4472C4"/>
                <w:kern w:val="2"/>
                <w:szCs w:val="24"/>
              </w:rPr>
            </w:pPr>
          </w:p>
          <w:p w14:paraId="01953191" w14:textId="77777777" w:rsidR="00B767F3" w:rsidRDefault="00B767F3" w:rsidP="007240C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44B099C" w14:textId="77777777" w:rsidR="00D13D87" w:rsidRPr="00D13D87" w:rsidRDefault="00D13D87" w:rsidP="00D13D87">
            <w:pPr>
              <w:rPr>
                <w:bCs/>
                <w:color w:val="000000"/>
                <w:kern w:val="2"/>
                <w:szCs w:val="24"/>
              </w:rPr>
            </w:pPr>
            <w:r w:rsidRPr="00D13D87">
              <w:rPr>
                <w:bCs/>
                <w:color w:val="000000"/>
                <w:kern w:val="2"/>
                <w:szCs w:val="24"/>
              </w:rPr>
              <w:t>9.5.1. Tiekėjui nustatoma 500 (penkių šimtų) Eur vertės bauda už kiekvieną nustatytą atvejį dėl aplinkosauginių kriterijų nesilaikymo, surašant pažeidimo aktą už kiekvieną nustatytą atvejį. Bauda išskaičiuojama iš Tiekėjui mokėtinos sumos.</w:t>
            </w:r>
          </w:p>
          <w:p w14:paraId="4DBC607D" w14:textId="77777777" w:rsidR="00D13D87" w:rsidRPr="00D13D87" w:rsidRDefault="00D13D87" w:rsidP="00D13D87">
            <w:pPr>
              <w:rPr>
                <w:bCs/>
                <w:color w:val="000000"/>
                <w:kern w:val="2"/>
                <w:szCs w:val="24"/>
              </w:rPr>
            </w:pPr>
          </w:p>
          <w:p w14:paraId="69B3C483" w14:textId="64D622FE" w:rsidR="00B767F3" w:rsidRDefault="00D13D87" w:rsidP="00D13D87">
            <w:pPr>
              <w:rPr>
                <w:color w:val="4472C4"/>
                <w:kern w:val="2"/>
                <w:szCs w:val="24"/>
              </w:rPr>
            </w:pPr>
            <w:r w:rsidRPr="00D13D87">
              <w:rPr>
                <w:bCs/>
                <w:color w:val="000000"/>
                <w:kern w:val="2"/>
                <w:szCs w:val="24"/>
              </w:rPr>
              <w:t>9.5.2. Jeigu bauda neišskaičiuojama pagal Bendrųjų sąlygų 8.2.3 punktą, Tiekėjas privalo sumokėti Pirkėjui baudą per 5 (penkias) darbo dienas nuo Pirkėjo pareikalavimo.</w:t>
            </w:r>
            <w:r w:rsidRPr="00D13D87">
              <w:rPr>
                <w:color w:val="000000"/>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3A966CA"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CC47073" w:rsidR="007240C0" w:rsidRDefault="00D13D87" w:rsidP="007240C0">
            <w:pPr>
              <w:rPr>
                <w:color w:val="4472C4"/>
                <w:kern w:val="2"/>
                <w:szCs w:val="24"/>
              </w:rPr>
            </w:pPr>
            <w:r>
              <w:rPr>
                <w:kern w:val="2"/>
                <w:szCs w:val="24"/>
              </w:rPr>
              <w:t>Netaikoma</w:t>
            </w:r>
          </w:p>
          <w:p w14:paraId="5C591A2E" w14:textId="44D956F5"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lastRenderedPageBreak/>
              <w:t>Netaikoma</w:t>
            </w:r>
          </w:p>
          <w:p w14:paraId="29DCAC8C" w14:textId="78C526A7"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09C4D3" w14:textId="2CCA5003" w:rsidR="00D13D87" w:rsidRDefault="00D13D87" w:rsidP="00D13D87">
            <w:r>
              <w:t>9.9.1. Tiekėjui nevykdant arba netinkamai vykdant Sutartimi prisiimtus įsipareigojimus, Pirkėjas įgyja teisę reikalauti (netaikoma tais atvejais, kuomet skaičiuojami delspinigiai pagal Specialiųjų sąlygų 9.2. punktą ar taikoma bauda pagal Specialiųjų sąlygų 9.4 ar 9.5 punktus), o Tiekėjas įsipareigoja sumokėti</w:t>
            </w:r>
            <w:r>
              <w:t xml:space="preserve"> vienkartinę</w:t>
            </w:r>
            <w:r>
              <w:t xml:space="preserve"> </w:t>
            </w:r>
            <w:r>
              <w:t>3</w:t>
            </w:r>
            <w:r>
              <w:t xml:space="preserve"> % nuo Pradinės Sutarties vertės be PVM dydžio baudą.</w:t>
            </w:r>
          </w:p>
          <w:p w14:paraId="4BD07186" w14:textId="77777777" w:rsidR="00D13D87" w:rsidRDefault="00D13D87" w:rsidP="00D13D87"/>
          <w:p w14:paraId="41965FB0" w14:textId="13489F0A" w:rsidR="00B767F3" w:rsidRDefault="00D13D87" w:rsidP="00D13D87">
            <w:pPr>
              <w:rPr>
                <w:color w:val="4472C4"/>
                <w:kern w:val="2"/>
                <w:szCs w:val="24"/>
              </w:rPr>
            </w:pPr>
            <w:r>
              <w:rPr>
                <w:kern w:val="2"/>
                <w:szCs w:val="24"/>
              </w:rPr>
              <w:t>9.9.2. Jeigu netesybos neišskaičiuojamos pagal Bendrųjų sąlygų 8.2.3 punktą, Tiekėjas privalo sumokėti Pirkėjui netesybas per 5 (penkias) darbo dienas nuo Pirkėjo pareikalavimo.</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200FE35E" w14:textId="77777777" w:rsidR="004733EE" w:rsidRDefault="004733EE" w:rsidP="004733EE">
            <w:pPr>
              <w:rPr>
                <w:color w:val="4472C4"/>
                <w:kern w:val="2"/>
                <w:szCs w:val="24"/>
              </w:rPr>
            </w:pPr>
            <w:r>
              <w:rPr>
                <w:kern w:val="2"/>
                <w:szCs w:val="24"/>
              </w:rPr>
              <w:t xml:space="preserve">Netaikoma </w:t>
            </w:r>
          </w:p>
          <w:p w14:paraId="3657475F" w14:textId="0701E84B" w:rsidR="00B767F3" w:rsidRDefault="00B767F3" w:rsidP="004733EE">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10B4C7FF" w:rsidR="008875F6" w:rsidRDefault="00DD7479" w:rsidP="008875F6">
            <w:pPr>
              <w:rPr>
                <w:color w:val="4472C4"/>
                <w:kern w:val="2"/>
                <w:szCs w:val="24"/>
              </w:rPr>
            </w:pPr>
            <w:r>
              <w:rPr>
                <w:kern w:val="2"/>
                <w:szCs w:val="24"/>
              </w:rPr>
              <w:t xml:space="preserve">Netaikoma </w:t>
            </w:r>
          </w:p>
          <w:p w14:paraId="27FF7C68" w14:textId="02694993"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6EC0D911" w:rsidR="00B767F3" w:rsidRDefault="00DD7479">
            <w:pPr>
              <w:rPr>
                <w:kern w:val="2"/>
                <w:szCs w:val="24"/>
              </w:rPr>
            </w:pPr>
            <w:r>
              <w:rPr>
                <w:kern w:val="2"/>
                <w:szCs w:val="24"/>
              </w:rPr>
              <w:t>Ši Sutartis laikoma sudaryta, kai (pirma) ją pasirašo abi Šalys</w:t>
            </w:r>
            <w:r w:rsidR="00A8780D">
              <w:rPr>
                <w:kern w:val="2"/>
                <w:szCs w:val="24"/>
              </w:rPr>
              <w:t>.</w:t>
            </w:r>
          </w:p>
          <w:p w14:paraId="7CFDC1C4" w14:textId="77777777" w:rsidR="00B767F3" w:rsidRPr="00A8780D" w:rsidRDefault="00DD7479">
            <w:pPr>
              <w:rPr>
                <w:kern w:val="2"/>
                <w:szCs w:val="24"/>
              </w:rPr>
            </w:pPr>
            <w:r>
              <w:rPr>
                <w:kern w:val="2"/>
                <w:szCs w:val="24"/>
              </w:rPr>
              <w:t>Sutartis galioja iki visiško prievolių įvykdymo kol bus išnaudota Pradinės Sutarties vertė, be</w:t>
            </w:r>
            <w:r w:rsidR="007240C0">
              <w:rPr>
                <w:kern w:val="2"/>
                <w:szCs w:val="24"/>
              </w:rPr>
              <w:t>i</w:t>
            </w:r>
            <w:r>
              <w:rPr>
                <w:kern w:val="2"/>
                <w:szCs w:val="24"/>
              </w:rPr>
              <w:t xml:space="preserve"> jos terminas negali būti ilgesnis kaip </w:t>
            </w:r>
            <w:r w:rsidR="00A8780D">
              <w:rPr>
                <w:kern w:val="2"/>
                <w:szCs w:val="24"/>
              </w:rPr>
              <w:t>36</w:t>
            </w:r>
            <w:r w:rsidR="009004A2">
              <w:rPr>
                <w:kern w:val="2"/>
                <w:szCs w:val="24"/>
              </w:rPr>
              <w:t xml:space="preserve"> </w:t>
            </w:r>
            <w:r w:rsidR="009004A2" w:rsidRPr="00A8780D">
              <w:rPr>
                <w:kern w:val="2"/>
                <w:szCs w:val="24"/>
              </w:rPr>
              <w:t>mėnes</w:t>
            </w:r>
            <w:r w:rsidR="00E21116" w:rsidRPr="00A8780D">
              <w:rPr>
                <w:kern w:val="2"/>
                <w:szCs w:val="24"/>
              </w:rPr>
              <w:t>ių</w:t>
            </w:r>
            <w:r w:rsidR="009004A2" w:rsidRPr="00A8780D">
              <w:rPr>
                <w:kern w:val="2"/>
                <w:szCs w:val="24"/>
              </w:rPr>
              <w:t>.</w:t>
            </w:r>
          </w:p>
          <w:p w14:paraId="0DC01EF2" w14:textId="4C6F59C9" w:rsidR="00A8780D" w:rsidRDefault="00A8780D">
            <w:pPr>
              <w:rPr>
                <w:color w:val="4472C4"/>
                <w:kern w:val="2"/>
                <w:szCs w:val="24"/>
              </w:rPr>
            </w:pPr>
            <w:r w:rsidRPr="00A8780D">
              <w:rPr>
                <w:bCs/>
                <w:kern w:val="2"/>
                <w:szCs w:val="24"/>
              </w:rPr>
              <w:t>Tiekėjo garantiniai įsipareigojimai galioja visą Prekių garantinį laikotarpį</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BE1F5E1" w:rsidR="00B767F3" w:rsidRDefault="00B767F3" w:rsidP="00A8780D">
            <w:pPr>
              <w:jc w:val="both"/>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4109946" w:rsidR="00B767F3" w:rsidRPr="007240C0"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45B1CE2" w14:textId="77777777" w:rsidR="00A8780D" w:rsidRDefault="00A8780D" w:rsidP="00A8780D">
            <w:pPr>
              <w:tabs>
                <w:tab w:val="left" w:pos="567"/>
                <w:tab w:val="left" w:pos="851"/>
                <w:tab w:val="left" w:pos="992"/>
                <w:tab w:val="left" w:pos="1134"/>
              </w:tabs>
              <w:spacing w:line="256" w:lineRule="auto"/>
              <w:jc w:val="both"/>
              <w:rPr>
                <w:rFonts w:eastAsia="Arial"/>
                <w:kern w:val="2"/>
                <w:szCs w:val="24"/>
              </w:rPr>
            </w:pPr>
            <w:r>
              <w:rPr>
                <w:rFonts w:eastAsia="Arial"/>
                <w:kern w:val="2"/>
                <w:szCs w:val="24"/>
              </w:rPr>
              <w:t>12.2.1. jeigu Tiekėjas pažeidžia Prekių pristatymo terminus ir priskaičiuotų netesybų už vėlavimą suma viršija 10 (dešimt) proc. Pradinės sutarties vertės;</w:t>
            </w:r>
          </w:p>
          <w:p w14:paraId="03DDA9E3" w14:textId="5972ED1B" w:rsidR="00B767F3" w:rsidRPr="00A8780D" w:rsidRDefault="00A8780D" w:rsidP="00A8780D">
            <w:pPr>
              <w:tabs>
                <w:tab w:val="left" w:pos="567"/>
                <w:tab w:val="left" w:pos="851"/>
                <w:tab w:val="left" w:pos="992"/>
                <w:tab w:val="left" w:pos="1134"/>
              </w:tabs>
              <w:spacing w:line="256" w:lineRule="auto"/>
              <w:jc w:val="both"/>
              <w:rPr>
                <w:rFonts w:eastAsia="Arial"/>
                <w:kern w:val="2"/>
                <w:szCs w:val="24"/>
              </w:rPr>
            </w:pPr>
            <w:r>
              <w:rPr>
                <w:rFonts w:eastAsia="Arial"/>
                <w:kern w:val="2"/>
                <w:szCs w:val="24"/>
              </w:rPr>
              <w:lastRenderedPageBreak/>
              <w:t>12.2.2. Tiekėjas, pasibaigus Prekių pristatymo terminui,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305581AF"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22057385" w14:textId="736F30C0" w:rsidR="00A8780D" w:rsidRPr="00A8780D" w:rsidRDefault="00A8780D" w:rsidP="00A8780D">
            <w:pPr>
              <w:rPr>
                <w:color w:val="000000"/>
                <w:kern w:val="2"/>
                <w:szCs w:val="24"/>
                <w:shd w:val="clear" w:color="auto" w:fill="FFFFFF"/>
              </w:rPr>
            </w:pPr>
            <w:r w:rsidRPr="00A8780D">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4.4.1. papunkčiu:</w:t>
            </w:r>
          </w:p>
          <w:p w14:paraId="462D7EBF" w14:textId="77777777" w:rsidR="00A8780D" w:rsidRPr="00A8780D" w:rsidRDefault="00A8780D" w:rsidP="00A8780D">
            <w:pPr>
              <w:numPr>
                <w:ilvl w:val="0"/>
                <w:numId w:val="1"/>
              </w:numPr>
              <w:ind w:left="55" w:firstLine="305"/>
              <w:rPr>
                <w:color w:val="000000"/>
                <w:kern w:val="2"/>
                <w:szCs w:val="24"/>
                <w:shd w:val="clear" w:color="auto" w:fill="FFFFFF"/>
              </w:rPr>
            </w:pPr>
            <w:r w:rsidRPr="00A8780D">
              <w:rPr>
                <w:color w:val="000000"/>
                <w:kern w:val="2"/>
                <w:szCs w:val="24"/>
                <w:shd w:val="clear" w:color="auto" w:fill="FFFFFF"/>
              </w:rPr>
              <w:t xml:space="preserve">Tiekėjas privalo Prekes atvežti Pirkėjui ne kelių eismo piko valandomis (piko valandos pirmadieniais – penktadieniais nuo 8:00 iki 9:00 val., nuo 16:00 iki 18:00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4B6631DF" w14:textId="52E5E539" w:rsidR="00B767F3" w:rsidRDefault="00A8780D" w:rsidP="00A8780D">
            <w:pPr>
              <w:rPr>
                <w:b/>
                <w:bCs/>
                <w:kern w:val="2"/>
                <w:szCs w:val="24"/>
              </w:rPr>
            </w:pPr>
            <w:r w:rsidRPr="00A8780D">
              <w:rPr>
                <w:color w:val="000000"/>
                <w:kern w:val="2"/>
                <w:szCs w:val="24"/>
                <w:shd w:val="clear" w:color="auto" w:fill="FFFFFF"/>
              </w:rPr>
              <w:t>Nustačius, kad Tiekėjas šiame punkte nustatyto reikalavimo nesilaiko, Tiekėjui taikoma Specialiųjų sąlygų 9.5 punkte nurodyto dydžio bauda.</w:t>
            </w:r>
            <w:r w:rsidRPr="00A8780D">
              <w:rPr>
                <w:b/>
                <w:bCs/>
                <w:color w:val="000000"/>
                <w:kern w:val="2"/>
                <w:szCs w:val="24"/>
                <w:shd w:val="clear" w:color="auto" w:fill="FFFFFF"/>
              </w:rPr>
              <w:t xml:space="preserve">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968386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25154894" w:rsidR="00B01B6B" w:rsidRDefault="00B01B6B" w:rsidP="00B01B6B">
            <w:pPr>
              <w:rPr>
                <w:kern w:val="2"/>
                <w:szCs w:val="24"/>
              </w:rPr>
            </w:pPr>
            <w:r>
              <w:rPr>
                <w:kern w:val="2"/>
                <w:szCs w:val="24"/>
              </w:rPr>
              <w:t>Netaikoma</w:t>
            </w:r>
          </w:p>
          <w:p w14:paraId="612BA4B0" w14:textId="76D02891"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5BEA738C" w:rsidR="00B767F3" w:rsidRDefault="00A8780D">
            <w:pPr>
              <w:jc w:val="center"/>
              <w:rPr>
                <w:b/>
                <w:bCs/>
                <w:kern w:val="2"/>
                <w:szCs w:val="24"/>
              </w:rPr>
            </w:pPr>
            <w:r w:rsidRPr="00A8780D">
              <w:rPr>
                <w:b/>
                <w:bCs/>
                <w:kern w:val="2"/>
                <w:szCs w:val="24"/>
              </w:rPr>
              <w:t>Techninė specifikacija ir pasiūlymo kaina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F379056" w:rsidR="00B767F3" w:rsidRPr="00977F52" w:rsidRDefault="00A8780D">
            <w:pPr>
              <w:jc w:val="center"/>
              <w:rPr>
                <w:b/>
                <w:bCs/>
                <w:kern w:val="2"/>
                <w:szCs w:val="24"/>
              </w:rPr>
            </w:pPr>
            <w:r>
              <w:rPr>
                <w:b/>
                <w:bCs/>
                <w:kern w:val="2"/>
                <w:szCs w:val="24"/>
              </w:rPr>
              <w:t>Aplinkos apsaugos kriterijai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977F52" w:rsidRDefault="00DD7479">
            <w:pPr>
              <w:jc w:val="center"/>
              <w:rPr>
                <w:b/>
                <w:bCs/>
                <w:kern w:val="2"/>
                <w:szCs w:val="24"/>
              </w:rPr>
            </w:pPr>
            <w:r w:rsidRPr="00977F52">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977F52" w:rsidRDefault="00DD7479">
            <w:pPr>
              <w:jc w:val="center"/>
              <w:rPr>
                <w:b/>
                <w:bCs/>
                <w:kern w:val="2"/>
                <w:szCs w:val="24"/>
              </w:rPr>
            </w:pPr>
            <w:r w:rsidRPr="00977F52">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6148A8A" w:rsidR="00B767F3" w:rsidRPr="00977F52" w:rsidRDefault="00CB08DD">
            <w:pPr>
              <w:jc w:val="center"/>
              <w:rPr>
                <w:kern w:val="2"/>
                <w:szCs w:val="24"/>
              </w:rPr>
            </w:pPr>
            <w:r w:rsidRPr="00977F52">
              <w:rPr>
                <w:kern w:val="2"/>
                <w:szCs w:val="24"/>
              </w:rPr>
              <w:t>Direktorius Evaldas Navickas</w:t>
            </w:r>
          </w:p>
        </w:tc>
        <w:tc>
          <w:tcPr>
            <w:tcW w:w="4748" w:type="dxa"/>
            <w:tcBorders>
              <w:top w:val="single" w:sz="4" w:space="0" w:color="auto"/>
              <w:left w:val="single" w:sz="4" w:space="0" w:color="auto"/>
              <w:bottom w:val="single" w:sz="4" w:space="0" w:color="auto"/>
              <w:right w:val="single" w:sz="4" w:space="0" w:color="auto"/>
            </w:tcBorders>
          </w:tcPr>
          <w:p w14:paraId="7C5FC22D" w14:textId="3A5F3AE3" w:rsidR="00B767F3" w:rsidRPr="00977F52" w:rsidRDefault="00B767F3">
            <w:pPr>
              <w:jc w:val="center"/>
              <w:rPr>
                <w:b/>
                <w:bCs/>
                <w:kern w:val="2"/>
                <w:szCs w:val="24"/>
              </w:rPr>
            </w:pP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977F52" w:rsidRDefault="00B767F3">
            <w:pPr>
              <w:jc w:val="center"/>
              <w:rPr>
                <w:b/>
                <w:bCs/>
                <w:kern w:val="2"/>
                <w:szCs w:val="24"/>
              </w:rPr>
            </w:pPr>
          </w:p>
          <w:p w14:paraId="5F978D19" w14:textId="77777777" w:rsidR="00B767F3" w:rsidRPr="00977F52" w:rsidRDefault="00DD7479">
            <w:pPr>
              <w:jc w:val="center"/>
              <w:rPr>
                <w:b/>
                <w:bCs/>
                <w:kern w:val="2"/>
                <w:szCs w:val="24"/>
              </w:rPr>
            </w:pPr>
            <w:r w:rsidRPr="00977F52">
              <w:rPr>
                <w:b/>
                <w:bCs/>
                <w:kern w:val="2"/>
                <w:szCs w:val="24"/>
              </w:rPr>
              <w:t>(parašas)</w:t>
            </w:r>
          </w:p>
          <w:p w14:paraId="540CDEA8" w14:textId="77777777" w:rsidR="00B767F3" w:rsidRPr="00977F52" w:rsidRDefault="00B767F3">
            <w:pPr>
              <w:jc w:val="center"/>
              <w:rPr>
                <w:b/>
                <w:bCs/>
                <w:kern w:val="2"/>
                <w:szCs w:val="24"/>
              </w:rPr>
            </w:pPr>
          </w:p>
          <w:p w14:paraId="0CC6C66D" w14:textId="77777777" w:rsidR="00B767F3" w:rsidRPr="00977F52" w:rsidRDefault="00B767F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977F52" w:rsidRDefault="00B767F3">
            <w:pPr>
              <w:jc w:val="center"/>
              <w:rPr>
                <w:b/>
                <w:bCs/>
                <w:kern w:val="2"/>
                <w:szCs w:val="24"/>
              </w:rPr>
            </w:pPr>
          </w:p>
          <w:p w14:paraId="449EF7AE" w14:textId="77777777" w:rsidR="00B767F3" w:rsidRPr="00977F52" w:rsidRDefault="00DD7479">
            <w:pPr>
              <w:jc w:val="center"/>
              <w:rPr>
                <w:b/>
                <w:bCs/>
                <w:kern w:val="2"/>
                <w:szCs w:val="24"/>
              </w:rPr>
            </w:pPr>
            <w:r w:rsidRPr="00977F52">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CB08DD">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C5FFE" w14:textId="77777777" w:rsidR="004B1C13" w:rsidRDefault="004B1C13">
      <w:r>
        <w:separator/>
      </w:r>
    </w:p>
  </w:endnote>
  <w:endnote w:type="continuationSeparator" w:id="0">
    <w:p w14:paraId="5D067BA6" w14:textId="77777777" w:rsidR="004B1C13" w:rsidRDefault="004B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3459937"/>
      <w:docPartObj>
        <w:docPartGallery w:val="Page Numbers (Bottom of Page)"/>
        <w:docPartUnique/>
      </w:docPartObj>
    </w:sdtPr>
    <w:sdtContent>
      <w:p w14:paraId="0974515A" w14:textId="124A6D7C" w:rsidR="00CB08DD" w:rsidRDefault="00CB08DD">
        <w:pPr>
          <w:pStyle w:val="Porat"/>
          <w:jc w:val="center"/>
        </w:pPr>
        <w:r>
          <w:fldChar w:fldCharType="begin"/>
        </w:r>
        <w:r>
          <w:instrText>PAGE   \* MERGEFORMAT</w:instrText>
        </w:r>
        <w:r>
          <w:fldChar w:fldCharType="separate"/>
        </w:r>
        <w:r>
          <w:t>2</w:t>
        </w:r>
        <w: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276232"/>
      <w:docPartObj>
        <w:docPartGallery w:val="Page Numbers (Bottom of Page)"/>
        <w:docPartUnique/>
      </w:docPartObj>
    </w:sdtPr>
    <w:sdtContent>
      <w:p w14:paraId="5B4AC945" w14:textId="42D828EA" w:rsidR="00CB08DD" w:rsidRDefault="00CB08DD">
        <w:pPr>
          <w:pStyle w:val="Porat"/>
          <w:jc w:val="center"/>
        </w:pPr>
        <w:r>
          <w:fldChar w:fldCharType="begin"/>
        </w:r>
        <w:r>
          <w:instrText>PAGE   \* MERGEFORMAT</w:instrText>
        </w:r>
        <w:r>
          <w:fldChar w:fldCharType="separate"/>
        </w:r>
        <w:r>
          <w:t>2</w:t>
        </w:r>
        <w: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303B9" w14:textId="77777777" w:rsidR="004B1C13" w:rsidRDefault="004B1C13">
      <w:r>
        <w:separator/>
      </w:r>
    </w:p>
  </w:footnote>
  <w:footnote w:type="continuationSeparator" w:id="0">
    <w:p w14:paraId="07D5A77B" w14:textId="77777777" w:rsidR="004B1C13" w:rsidRDefault="004B1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03A67"/>
    <w:multiLevelType w:val="hybridMultilevel"/>
    <w:tmpl w:val="2E8C0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3987526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5A0F"/>
    <w:rsid w:val="000A5825"/>
    <w:rsid w:val="000F74D4"/>
    <w:rsid w:val="001540E4"/>
    <w:rsid w:val="001B2EB7"/>
    <w:rsid w:val="001D45EC"/>
    <w:rsid w:val="00201517"/>
    <w:rsid w:val="00202E5E"/>
    <w:rsid w:val="0025629B"/>
    <w:rsid w:val="0029189D"/>
    <w:rsid w:val="002D1023"/>
    <w:rsid w:val="002D4D0C"/>
    <w:rsid w:val="002F0B5F"/>
    <w:rsid w:val="00305572"/>
    <w:rsid w:val="00357F2D"/>
    <w:rsid w:val="003B2818"/>
    <w:rsid w:val="003E5D1D"/>
    <w:rsid w:val="004733EE"/>
    <w:rsid w:val="004A189E"/>
    <w:rsid w:val="004B1C13"/>
    <w:rsid w:val="005828DD"/>
    <w:rsid w:val="00587E3C"/>
    <w:rsid w:val="005C78B7"/>
    <w:rsid w:val="00642AE3"/>
    <w:rsid w:val="0069726F"/>
    <w:rsid w:val="006E29D4"/>
    <w:rsid w:val="007240C0"/>
    <w:rsid w:val="007919E1"/>
    <w:rsid w:val="00816485"/>
    <w:rsid w:val="008551D1"/>
    <w:rsid w:val="00874F7E"/>
    <w:rsid w:val="0088708D"/>
    <w:rsid w:val="008875F6"/>
    <w:rsid w:val="008940F8"/>
    <w:rsid w:val="008D04B1"/>
    <w:rsid w:val="009004A2"/>
    <w:rsid w:val="0093378B"/>
    <w:rsid w:val="00966060"/>
    <w:rsid w:val="00977F52"/>
    <w:rsid w:val="009B5675"/>
    <w:rsid w:val="009C157D"/>
    <w:rsid w:val="00A12D7E"/>
    <w:rsid w:val="00A642C7"/>
    <w:rsid w:val="00A648A4"/>
    <w:rsid w:val="00A8780D"/>
    <w:rsid w:val="00A9169B"/>
    <w:rsid w:val="00B01B6B"/>
    <w:rsid w:val="00B217E2"/>
    <w:rsid w:val="00B60CED"/>
    <w:rsid w:val="00B66DB5"/>
    <w:rsid w:val="00B767F3"/>
    <w:rsid w:val="00B8300B"/>
    <w:rsid w:val="00BB5816"/>
    <w:rsid w:val="00BD48FB"/>
    <w:rsid w:val="00C04E57"/>
    <w:rsid w:val="00C173C6"/>
    <w:rsid w:val="00CA0E5A"/>
    <w:rsid w:val="00CB08DD"/>
    <w:rsid w:val="00CB3FDB"/>
    <w:rsid w:val="00CC28A1"/>
    <w:rsid w:val="00D13D87"/>
    <w:rsid w:val="00D15707"/>
    <w:rsid w:val="00D72767"/>
    <w:rsid w:val="00DC2FF7"/>
    <w:rsid w:val="00DD7479"/>
    <w:rsid w:val="00DE6CD6"/>
    <w:rsid w:val="00E07C7E"/>
    <w:rsid w:val="00E21116"/>
    <w:rsid w:val="00E72444"/>
    <w:rsid w:val="00EA3A01"/>
    <w:rsid w:val="00EC1F89"/>
    <w:rsid w:val="00F97E14"/>
    <w:rsid w:val="00FF0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41676B5F-1D13-498A-9010-243FC542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8780D"/>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CB08DD"/>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CB08DD"/>
    <w:rPr>
      <w:rFonts w:asciiTheme="minorHAnsi" w:eastAsiaTheme="minorEastAsia" w:hAnsiTheme="minorHAnsi"/>
      <w:sz w:val="22"/>
      <w:szCs w:val="22"/>
      <w:lang w:eastAsia="lt-LT"/>
    </w:rPr>
  </w:style>
  <w:style w:type="character" w:styleId="Hipersaitas">
    <w:name w:val="Hyperlink"/>
    <w:basedOn w:val="Numatytasispastraiposriftas"/>
    <w:unhideWhenUsed/>
    <w:rsid w:val="008551D1"/>
    <w:rPr>
      <w:color w:val="0563C1" w:themeColor="hyperlink"/>
      <w:u w:val="single"/>
    </w:rPr>
  </w:style>
  <w:style w:type="character" w:styleId="Neapdorotaspaminjimas">
    <w:name w:val="Unresolved Mention"/>
    <w:basedOn w:val="Numatytasispastraiposriftas"/>
    <w:uiPriority w:val="99"/>
    <w:semiHidden/>
    <w:unhideWhenUsed/>
    <w:rsid w:val="008551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78443">
      <w:bodyDiv w:val="1"/>
      <w:marLeft w:val="0"/>
      <w:marRight w:val="0"/>
      <w:marTop w:val="0"/>
      <w:marBottom w:val="0"/>
      <w:divBdr>
        <w:top w:val="none" w:sz="0" w:space="0" w:color="auto"/>
        <w:left w:val="none" w:sz="0" w:space="0" w:color="auto"/>
        <w:bottom w:val="none" w:sz="0" w:space="0" w:color="auto"/>
        <w:right w:val="none" w:sz="0" w:space="0" w:color="auto"/>
      </w:divBdr>
    </w:div>
    <w:div w:id="366686250">
      <w:bodyDiv w:val="1"/>
      <w:marLeft w:val="0"/>
      <w:marRight w:val="0"/>
      <w:marTop w:val="0"/>
      <w:marBottom w:val="0"/>
      <w:divBdr>
        <w:top w:val="none" w:sz="0" w:space="0" w:color="auto"/>
        <w:left w:val="none" w:sz="0" w:space="0" w:color="auto"/>
        <w:bottom w:val="none" w:sz="0" w:space="0" w:color="auto"/>
        <w:right w:val="none" w:sz="0" w:space="0" w:color="auto"/>
      </w:divBdr>
    </w:div>
    <w:div w:id="407045678">
      <w:bodyDiv w:val="1"/>
      <w:marLeft w:val="0"/>
      <w:marRight w:val="0"/>
      <w:marTop w:val="0"/>
      <w:marBottom w:val="0"/>
      <w:divBdr>
        <w:top w:val="none" w:sz="0" w:space="0" w:color="auto"/>
        <w:left w:val="none" w:sz="0" w:space="0" w:color="auto"/>
        <w:bottom w:val="none" w:sz="0" w:space="0" w:color="auto"/>
        <w:right w:val="none" w:sz="0" w:space="0" w:color="auto"/>
      </w:divBdr>
    </w:div>
    <w:div w:id="442530645">
      <w:bodyDiv w:val="1"/>
      <w:marLeft w:val="0"/>
      <w:marRight w:val="0"/>
      <w:marTop w:val="0"/>
      <w:marBottom w:val="0"/>
      <w:divBdr>
        <w:top w:val="none" w:sz="0" w:space="0" w:color="auto"/>
        <w:left w:val="none" w:sz="0" w:space="0" w:color="auto"/>
        <w:bottom w:val="none" w:sz="0" w:space="0" w:color="auto"/>
        <w:right w:val="none" w:sz="0" w:space="0" w:color="auto"/>
      </w:divBdr>
    </w:div>
    <w:div w:id="582253903">
      <w:bodyDiv w:val="1"/>
      <w:marLeft w:val="0"/>
      <w:marRight w:val="0"/>
      <w:marTop w:val="0"/>
      <w:marBottom w:val="0"/>
      <w:divBdr>
        <w:top w:val="none" w:sz="0" w:space="0" w:color="auto"/>
        <w:left w:val="none" w:sz="0" w:space="0" w:color="auto"/>
        <w:bottom w:val="none" w:sz="0" w:space="0" w:color="auto"/>
        <w:right w:val="none" w:sz="0" w:space="0" w:color="auto"/>
      </w:divBdr>
    </w:div>
    <w:div w:id="751659471">
      <w:bodyDiv w:val="1"/>
      <w:marLeft w:val="0"/>
      <w:marRight w:val="0"/>
      <w:marTop w:val="0"/>
      <w:marBottom w:val="0"/>
      <w:divBdr>
        <w:top w:val="none" w:sz="0" w:space="0" w:color="auto"/>
        <w:left w:val="none" w:sz="0" w:space="0" w:color="auto"/>
        <w:bottom w:val="none" w:sz="0" w:space="0" w:color="auto"/>
        <w:right w:val="none" w:sz="0" w:space="0" w:color="auto"/>
      </w:divBdr>
    </w:div>
    <w:div w:id="838689055">
      <w:bodyDiv w:val="1"/>
      <w:marLeft w:val="0"/>
      <w:marRight w:val="0"/>
      <w:marTop w:val="0"/>
      <w:marBottom w:val="0"/>
      <w:divBdr>
        <w:top w:val="none" w:sz="0" w:space="0" w:color="auto"/>
        <w:left w:val="none" w:sz="0" w:space="0" w:color="auto"/>
        <w:bottom w:val="none" w:sz="0" w:space="0" w:color="auto"/>
        <w:right w:val="none" w:sz="0" w:space="0" w:color="auto"/>
      </w:divBdr>
    </w:div>
    <w:div w:id="1366447964">
      <w:bodyDiv w:val="1"/>
      <w:marLeft w:val="0"/>
      <w:marRight w:val="0"/>
      <w:marTop w:val="0"/>
      <w:marBottom w:val="0"/>
      <w:divBdr>
        <w:top w:val="none" w:sz="0" w:space="0" w:color="auto"/>
        <w:left w:val="none" w:sz="0" w:space="0" w:color="auto"/>
        <w:bottom w:val="none" w:sz="0" w:space="0" w:color="auto"/>
        <w:right w:val="none" w:sz="0" w:space="0" w:color="auto"/>
      </w:divBdr>
    </w:div>
    <w:div w:id="1376537691">
      <w:bodyDiv w:val="1"/>
      <w:marLeft w:val="0"/>
      <w:marRight w:val="0"/>
      <w:marTop w:val="0"/>
      <w:marBottom w:val="0"/>
      <w:divBdr>
        <w:top w:val="none" w:sz="0" w:space="0" w:color="auto"/>
        <w:left w:val="none" w:sz="0" w:space="0" w:color="auto"/>
        <w:bottom w:val="none" w:sz="0" w:space="0" w:color="auto"/>
        <w:right w:val="none" w:sz="0" w:space="0" w:color="auto"/>
      </w:divBdr>
    </w:div>
    <w:div w:id="1433015370">
      <w:bodyDiv w:val="1"/>
      <w:marLeft w:val="0"/>
      <w:marRight w:val="0"/>
      <w:marTop w:val="0"/>
      <w:marBottom w:val="0"/>
      <w:divBdr>
        <w:top w:val="none" w:sz="0" w:space="0" w:color="auto"/>
        <w:left w:val="none" w:sz="0" w:space="0" w:color="auto"/>
        <w:bottom w:val="none" w:sz="0" w:space="0" w:color="auto"/>
        <w:right w:val="none" w:sz="0" w:space="0" w:color="auto"/>
      </w:divBdr>
    </w:div>
    <w:div w:id="1647706400">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87769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10257</Words>
  <Characters>5847</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Žiukas</dc:creator>
  <cp:lastModifiedBy>Mindaugas Žiukas</cp:lastModifiedBy>
  <cp:revision>2</cp:revision>
  <dcterms:created xsi:type="dcterms:W3CDTF">2025-11-17T13:36:00Z</dcterms:created>
  <dcterms:modified xsi:type="dcterms:W3CDTF">2025-11-17T13:36:00Z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